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Poppins SemiBold" w:cs="Poppins SemiBold" w:eastAsia="Poppins SemiBold" w:hAnsi="Poppins SemiBold"/>
          <w:sz w:val="52"/>
          <w:szCs w:val="52"/>
        </w:rPr>
      </w:pPr>
      <w:r w:rsidDel="00000000" w:rsidR="00000000" w:rsidRPr="00000000">
        <w:rPr>
          <w:rFonts w:ascii="Arial" w:cs="Arial" w:eastAsia="Arial" w:hAnsi="Arial"/>
        </w:rPr>
        <w:drawing>
          <wp:inline distB="114300" distT="114300" distL="114300" distR="114300">
            <wp:extent cx="4233863" cy="766596"/>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33863" cy="7665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Poppins SemiBold" w:cs="Poppins SemiBold" w:eastAsia="Poppins SemiBold" w:hAnsi="Poppins SemiBold"/>
          <w:sz w:val="52"/>
          <w:szCs w:val="52"/>
        </w:rPr>
      </w:pPr>
      <w:r w:rsidDel="00000000" w:rsidR="00000000" w:rsidRPr="00000000">
        <w:rPr>
          <w:rFonts w:ascii="Poppins SemiBold" w:cs="Poppins SemiBold" w:eastAsia="Poppins SemiBold" w:hAnsi="Poppins SemiBold"/>
          <w:sz w:val="52"/>
          <w:szCs w:val="52"/>
          <w:rtl w:val="0"/>
        </w:rPr>
        <w:t xml:space="preserve">Facilitator Session Feedback form</w:t>
      </w:r>
    </w:p>
    <w:p w:rsidR="00000000" w:rsidDel="00000000" w:rsidP="00000000" w:rsidRDefault="00000000" w:rsidRPr="00000000" w14:paraId="0000000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4">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Thanks for facilitating with Pudding today. Your reflections will be shared with the host organisation in order for them to better understand their impact.</w:t>
      </w:r>
    </w:p>
    <w:p w:rsidR="00000000" w:rsidDel="00000000" w:rsidP="00000000" w:rsidRDefault="00000000" w:rsidRPr="00000000" w14:paraId="00000005">
      <w:pPr>
        <w:rPr>
          <w:rFonts w:ascii="Poppins SemiBold" w:cs="Poppins SemiBold" w:eastAsia="Poppins SemiBold" w:hAnsi="Poppins SemiBold"/>
        </w:rPr>
      </w:pPr>
      <w:r w:rsidDel="00000000" w:rsidR="00000000" w:rsidRPr="00000000">
        <w:rPr>
          <w:rtl w:val="0"/>
        </w:rPr>
      </w:r>
    </w:p>
    <w:p w:rsidR="00000000" w:rsidDel="00000000" w:rsidP="00000000" w:rsidRDefault="00000000" w:rsidRPr="00000000" w14:paraId="00000006">
      <w:pPr>
        <w:rPr>
          <w:rFonts w:ascii="Poppins SemiBold" w:cs="Poppins SemiBold" w:eastAsia="Poppins SemiBold" w:hAnsi="Poppins SemiBold"/>
        </w:rPr>
      </w:pPr>
      <w:r w:rsidDel="00000000" w:rsidR="00000000" w:rsidRPr="00000000">
        <w:rPr>
          <w:rFonts w:ascii="Poppins SemiBold" w:cs="Poppins SemiBold" w:eastAsia="Poppins SemiBold" w:hAnsi="Poppins SemiBold"/>
          <w:rtl w:val="0"/>
        </w:rPr>
        <w:t xml:space="preserve">Below is a suggested structure for your thoughts. You’re welcome to use an alternative structure or headers to organise your thoughts. You may find it useful to refer back to the session objectives in your briefing note.</w:t>
      </w:r>
    </w:p>
    <w:p w:rsidR="00000000" w:rsidDel="00000000" w:rsidP="00000000" w:rsidRDefault="00000000" w:rsidRPr="00000000" w14:paraId="0000000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9">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Your name:</w:t>
      </w:r>
    </w:p>
    <w:p w:rsidR="00000000" w:rsidDel="00000000" w:rsidP="00000000" w:rsidRDefault="00000000" w:rsidRPr="00000000" w14:paraId="0000000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C">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No of people in your group (Please indicate if this number changed while you were facilitating):</w:t>
      </w:r>
    </w:p>
    <w:p w:rsidR="00000000" w:rsidDel="00000000" w:rsidP="00000000" w:rsidRDefault="00000000" w:rsidRPr="00000000" w14:paraId="0000000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F">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was the general atmosphere of your group?  (Were they enthusiastic, shy, did they engage with eachother?)</w:t>
      </w:r>
    </w:p>
    <w:p w:rsidR="00000000" w:rsidDel="00000000" w:rsidP="00000000" w:rsidRDefault="00000000" w:rsidRPr="00000000" w14:paraId="00000010">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br w:type="textWrapping"/>
      </w:r>
    </w:p>
    <w:p w:rsidR="00000000" w:rsidDel="00000000" w:rsidP="00000000" w:rsidRDefault="00000000" w:rsidRPr="00000000" w14:paraId="00000011">
      <w:pPr>
        <w:rPr>
          <w:rFonts w:ascii="Libre Baskerville" w:cs="Libre Baskerville" w:eastAsia="Libre Baskerville" w:hAnsi="Libre Baskerville"/>
        </w:rPr>
      </w:pPr>
      <w:r w:rsidDel="00000000" w:rsidR="00000000" w:rsidRPr="00000000">
        <w:br w:type="page"/>
      </w:r>
      <w:r w:rsidDel="00000000" w:rsidR="00000000" w:rsidRPr="00000000">
        <w:rPr>
          <w:rtl w:val="0"/>
        </w:rPr>
      </w:r>
    </w:p>
    <w:p w:rsidR="00000000" w:rsidDel="00000000" w:rsidP="00000000" w:rsidRDefault="00000000" w:rsidRPr="00000000" w14:paraId="00000012">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were the key reflections from your group? What were the most striking moments from the conversation?</w:t>
      </w:r>
    </w:p>
    <w:p w:rsidR="00000000" w:rsidDel="00000000" w:rsidP="00000000" w:rsidRDefault="00000000" w:rsidRPr="00000000" w14:paraId="0000001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1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8">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were their reflections on the event?</w:t>
      </w:r>
    </w:p>
    <w:p w:rsidR="00000000" w:rsidDel="00000000" w:rsidP="00000000" w:rsidRDefault="00000000" w:rsidRPr="00000000" w14:paraId="0000002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2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6">
      <w:pPr>
        <w:rPr>
          <w:rFonts w:ascii="Libre Baskerville" w:cs="Libre Baskerville" w:eastAsia="Libre Baskerville" w:hAnsi="Libre Baskerville"/>
        </w:rPr>
      </w:pPr>
      <w:r w:rsidDel="00000000" w:rsidR="00000000" w:rsidRPr="00000000">
        <w:br w:type="page"/>
      </w:r>
      <w:r w:rsidDel="00000000" w:rsidR="00000000" w:rsidRPr="00000000">
        <w:rPr>
          <w:rtl w:val="0"/>
        </w:rPr>
      </w:r>
    </w:p>
    <w:p w:rsidR="00000000" w:rsidDel="00000000" w:rsidP="00000000" w:rsidRDefault="00000000" w:rsidRPr="00000000" w14:paraId="00000037">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did attendees want to hold onto?</w:t>
      </w:r>
    </w:p>
    <w:p w:rsidR="00000000" w:rsidDel="00000000" w:rsidP="00000000" w:rsidRDefault="00000000" w:rsidRPr="00000000" w14:paraId="0000003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3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A">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did they say about the performance?</w:t>
      </w:r>
    </w:p>
    <w:p w:rsidR="00000000" w:rsidDel="00000000" w:rsidP="00000000" w:rsidRDefault="00000000" w:rsidRPr="00000000" w14:paraId="0000004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4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5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4">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did they say about their experience today?</w:t>
      </w:r>
    </w:p>
    <w:p w:rsidR="00000000" w:rsidDel="00000000" w:rsidP="00000000" w:rsidRDefault="00000000" w:rsidRPr="00000000" w14:paraId="0000006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6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B">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What did they say about the organisation?</w:t>
      </w:r>
    </w:p>
    <w:p w:rsidR="00000000" w:rsidDel="00000000" w:rsidP="00000000" w:rsidRDefault="00000000" w:rsidRPr="00000000" w14:paraId="0000007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7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8E">
      <w:pPr>
        <w:rPr>
          <w:rFonts w:ascii="Libre Baskerville" w:cs="Libre Baskerville" w:eastAsia="Libre Baskerville" w:hAnsi="Libre Baskerville"/>
        </w:rPr>
      </w:pPr>
      <w:r w:rsidDel="00000000" w:rsidR="00000000" w:rsidRPr="00000000">
        <w:br w:type="page"/>
      </w:r>
      <w:r w:rsidDel="00000000" w:rsidR="00000000" w:rsidRPr="00000000">
        <w:rPr>
          <w:rtl w:val="0"/>
        </w:rPr>
      </w:r>
    </w:p>
    <w:p w:rsidR="00000000" w:rsidDel="00000000" w:rsidP="00000000" w:rsidRDefault="00000000" w:rsidRPr="00000000" w14:paraId="0000008F">
      <w:pPr>
        <w:rPr>
          <w:rFonts w:ascii="Libre Baskerville" w:cs="Libre Baskerville" w:eastAsia="Libre Baskerville" w:hAnsi="Libre Baskerville"/>
        </w:rPr>
      </w:pPr>
      <w:r w:rsidDel="00000000" w:rsidR="00000000" w:rsidRPr="00000000">
        <w:rPr>
          <w:rFonts w:ascii="Libre Baskerville" w:cs="Libre Baskerville" w:eastAsia="Libre Baskerville" w:hAnsi="Libre Baskerville"/>
          <w:rtl w:val="0"/>
        </w:rPr>
        <w:t xml:space="preserve">Any other text or notes (feel free to type up any other notes/ quotes not otherwise included).</w:t>
      </w:r>
    </w:p>
    <w:p w:rsidR="00000000" w:rsidDel="00000000" w:rsidP="00000000" w:rsidRDefault="00000000" w:rsidRPr="00000000" w14:paraId="0000009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3">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4">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5">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6">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7">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8">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A">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B">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C">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D">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E">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9F">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0">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1">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2">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A3">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4">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5">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6">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7">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8">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9">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A">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B">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C">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D">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E">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AF">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B0">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B1">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B2">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B3">
      <w:pPr>
        <w:jc w:val="center"/>
        <w:rPr>
          <w:rFonts w:ascii="Poppins SemiBold" w:cs="Poppins SemiBold" w:eastAsia="Poppins SemiBold" w:hAnsi="Poppins SemiBold"/>
          <w:b w:val="1"/>
        </w:rPr>
      </w:pPr>
      <w:r w:rsidDel="00000000" w:rsidR="00000000" w:rsidRPr="00000000">
        <w:rPr>
          <w:rtl w:val="0"/>
        </w:rPr>
      </w:r>
    </w:p>
    <w:p w:rsidR="00000000" w:rsidDel="00000000" w:rsidP="00000000" w:rsidRDefault="00000000" w:rsidRPr="00000000" w14:paraId="000000B4">
      <w:pPr>
        <w:jc w:val="center"/>
        <w:rPr>
          <w:rFonts w:ascii="Poppins SemiBold" w:cs="Poppins SemiBold" w:eastAsia="Poppins SemiBold" w:hAnsi="Poppins SemiBold"/>
          <w:b w:val="1"/>
        </w:rPr>
      </w:pPr>
      <w:r w:rsidDel="00000000" w:rsidR="00000000" w:rsidRPr="00000000">
        <w:rPr>
          <w:rFonts w:ascii="Poppins SemiBold" w:cs="Poppins SemiBold" w:eastAsia="Poppins SemiBold" w:hAnsi="Poppins SemiBold"/>
          <w:b w:val="1"/>
          <w:rtl w:val="0"/>
        </w:rPr>
        <w:t xml:space="preserve">Thank you – please hand this to Georgia or email it to info@pudding.org.uk.</w:t>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 w:name="Poppins SemiBold">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center"/>
      <w:rPr>
        <w:rFonts w:ascii="Times New Roman" w:cs="Times New Roman" w:eastAsia="Times New Roman" w:hAnsi="Times New Roman"/>
      </w:rPr>
    </w:pPr>
    <w:r w:rsidDel="00000000" w:rsidR="00000000" w:rsidRPr="00000000">
      <w:rPr>
        <w:rFonts w:ascii="Arial" w:cs="Arial" w:eastAsia="Arial" w:hAnsi="Arial"/>
        <w:color w:val="000000"/>
        <w:sz w:val="22"/>
        <w:szCs w:val="22"/>
      </w:rPr>
      <w:drawing>
        <wp:inline distB="0" distT="0" distL="0" distR="0">
          <wp:extent cx="1582732" cy="280718"/>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82732" cy="280718"/>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center"/>
      <w:rPr>
        <w:rFonts w:ascii="Libre Baskerville" w:cs="Libre Baskerville" w:eastAsia="Libre Baskerville" w:hAnsi="Libre Baskerville"/>
        <w:color w:val="000000"/>
        <w:sz w:val="20"/>
        <w:szCs w:val="20"/>
      </w:rPr>
    </w:pPr>
    <w:r w:rsidDel="00000000" w:rsidR="00000000" w:rsidRPr="00000000">
      <w:rPr>
        <w:rFonts w:ascii="Libre Baskerville" w:cs="Libre Baskerville" w:eastAsia="Libre Baskerville" w:hAnsi="Libre Baskerville"/>
        <w:color w:val="000000"/>
        <w:sz w:val="20"/>
        <w:szCs w:val="20"/>
        <w:rtl w:val="0"/>
      </w:rPr>
      <w:t xml:space="preserve"> </w:t>
    </w:r>
  </w:p>
  <w:p w:rsidR="00000000" w:rsidDel="00000000" w:rsidP="00000000" w:rsidRDefault="00000000" w:rsidRPr="00000000" w14:paraId="000000B7">
    <w:pPr>
      <w:jc w:val="center"/>
      <w:rPr>
        <w:rFonts w:ascii="Libre Baskerville" w:cs="Libre Baskerville" w:eastAsia="Libre Baskerville" w:hAnsi="Libre Baskerville"/>
        <w:color w:val="000000"/>
        <w:sz w:val="20"/>
        <w:szCs w:val="20"/>
      </w:rPr>
    </w:pPr>
    <w:r w:rsidDel="00000000" w:rsidR="00000000" w:rsidRPr="00000000">
      <w:rPr>
        <w:rFonts w:ascii="Libre Baskerville" w:cs="Libre Baskerville" w:eastAsia="Libre Baskerville" w:hAnsi="Libre Baskerville"/>
        <w:color w:val="000000"/>
        <w:sz w:val="20"/>
        <w:szCs w:val="20"/>
        <w:rtl w:val="0"/>
      </w:rPr>
      <w:t xml:space="preserve">Copyright © 2022       @puddingevents         pudding.org.uk          </w:t>
    </w:r>
    <w:hyperlink r:id="rId2">
      <w:r w:rsidDel="00000000" w:rsidR="00000000" w:rsidRPr="00000000">
        <w:rPr>
          <w:rFonts w:ascii="Libre Baskerville" w:cs="Libre Baskerville" w:eastAsia="Libre Baskerville" w:hAnsi="Libre Baskerville"/>
          <w:color w:val="1155cc"/>
          <w:sz w:val="20"/>
          <w:szCs w:val="20"/>
          <w:u w:val="single"/>
          <w:rtl w:val="0"/>
        </w:rPr>
        <w:t xml:space="preserve">info@pudding.org.uk</w:t>
      </w:r>
    </w:hyperlink>
    <w:r w:rsidDel="00000000" w:rsidR="00000000" w:rsidRPr="00000000">
      <w:rPr>
        <w:rFonts w:ascii="Libre Baskerville" w:cs="Libre Baskerville" w:eastAsia="Libre Baskerville" w:hAnsi="Libre Baskerville"/>
        <w:color w:val="000000"/>
        <w:sz w:val="20"/>
        <w:szCs w:val="20"/>
        <w:rtl w:val="0"/>
      </w:rPr>
      <w:t xml:space="preserve"> </w:t>
    </w:r>
  </w:p>
  <w:p w:rsidR="00000000" w:rsidDel="00000000" w:rsidP="00000000" w:rsidRDefault="00000000" w:rsidRPr="00000000" w14:paraId="000000B8">
    <w:pPr>
      <w:jc w:val="right"/>
      <w:rPr>
        <w:rFonts w:ascii="Libre Baskerville" w:cs="Libre Baskerville" w:eastAsia="Libre Baskerville" w:hAnsi="Libre Baskerville"/>
        <w:sz w:val="20"/>
        <w:szCs w:val="20"/>
      </w:rPr>
    </w:pPr>
    <w:r w:rsidDel="00000000" w:rsidR="00000000" w:rsidRPr="00000000">
      <w:rPr>
        <w:rFonts w:ascii="Libre Baskerville" w:cs="Libre Baskerville" w:eastAsia="Libre Baskerville" w:hAnsi="Libre Baskerville"/>
        <w:color w:val="000000"/>
        <w:sz w:val="20"/>
        <w:szCs w:val="2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11y-visually-hiddena11yvisuallyhidden-nyquty-0" w:customStyle="1">
    <w:name w:val="a11y-visually-hidden__a11yvisuallyhidden-nyquty-0"/>
    <w:basedOn w:val="DefaultParagraphFont"/>
    <w:rsid w:val="003419CC"/>
  </w:style>
  <w:style w:type="paragraph" w:styleId="texttextwrapper-sc-1t2ribu-0" w:customStyle="1">
    <w:name w:val="text__textwrapper-sc-1t2ribu-0"/>
    <w:basedOn w:val="Normal"/>
    <w:rsid w:val="003419CC"/>
    <w:pPr>
      <w:spacing w:after="100" w:afterAutospacing="1" w:before="100" w:beforeAutospacing="1"/>
    </w:pPr>
    <w:rPr>
      <w:rFonts w:ascii="Times New Roman" w:cs="Times New Roman" w:eastAsia="Times New Roman" w:hAnsi="Times New Roman"/>
      <w:lang w:eastAsia="en-GB"/>
    </w:rPr>
  </w:style>
  <w:style w:type="paragraph" w:styleId="ListParagraph">
    <w:name w:val="List Paragraph"/>
    <w:basedOn w:val="Normal"/>
    <w:uiPriority w:val="34"/>
    <w:qFormat w:val="1"/>
    <w:rsid w:val="003419CC"/>
    <w:pPr>
      <w:ind w:left="720"/>
      <w:contextualSpacing w:val="1"/>
    </w:pPr>
  </w:style>
  <w:style w:type="paragraph" w:styleId="Header">
    <w:name w:val="header"/>
    <w:basedOn w:val="Normal"/>
    <w:link w:val="HeaderChar"/>
    <w:uiPriority w:val="99"/>
    <w:unhideWhenUsed w:val="1"/>
    <w:rsid w:val="00A5121E"/>
    <w:pPr>
      <w:tabs>
        <w:tab w:val="center" w:pos="4513"/>
        <w:tab w:val="right" w:pos="9026"/>
      </w:tabs>
    </w:pPr>
  </w:style>
  <w:style w:type="character" w:styleId="HeaderChar" w:customStyle="1">
    <w:name w:val="Header Char"/>
    <w:basedOn w:val="DefaultParagraphFont"/>
    <w:link w:val="Header"/>
    <w:uiPriority w:val="99"/>
    <w:rsid w:val="00A5121E"/>
  </w:style>
  <w:style w:type="paragraph" w:styleId="Footer">
    <w:name w:val="footer"/>
    <w:basedOn w:val="Normal"/>
    <w:link w:val="FooterChar"/>
    <w:uiPriority w:val="99"/>
    <w:unhideWhenUsed w:val="1"/>
    <w:rsid w:val="00A5121E"/>
    <w:pPr>
      <w:tabs>
        <w:tab w:val="center" w:pos="4513"/>
        <w:tab w:val="right" w:pos="9026"/>
      </w:tabs>
    </w:pPr>
  </w:style>
  <w:style w:type="character" w:styleId="FooterChar" w:customStyle="1">
    <w:name w:val="Footer Char"/>
    <w:basedOn w:val="DefaultParagraphFont"/>
    <w:link w:val="Footer"/>
    <w:uiPriority w:val="99"/>
    <w:rsid w:val="00A5121E"/>
  </w:style>
  <w:style w:type="paragraph" w:styleId="NormalWeb">
    <w:name w:val="Normal (Web)"/>
    <w:basedOn w:val="Normal"/>
    <w:uiPriority w:val="99"/>
    <w:semiHidden w:val="1"/>
    <w:unhideWhenUsed w:val="1"/>
    <w:rsid w:val="00A5121E"/>
    <w:pPr>
      <w:spacing w:after="100" w:afterAutospacing="1" w:before="100" w:beforeAutospacing="1"/>
    </w:pPr>
    <w:rPr>
      <w:rFonts w:ascii="Times New Roman" w:cs="Times New Roman" w:eastAsia="Times New Roman" w:hAnsi="Times New Roman"/>
      <w:lang w:eastAsia="en-GB"/>
    </w:rPr>
  </w:style>
  <w:style w:type="character" w:styleId="Hyperlink">
    <w:name w:val="Hyperlink"/>
    <w:basedOn w:val="DefaultParagraphFont"/>
    <w:uiPriority w:val="99"/>
    <w:semiHidden w:val="1"/>
    <w:unhideWhenUsed w:val="1"/>
    <w:rsid w:val="00A5121E"/>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PoppinsSemiBold-regular.ttf"/><Relationship Id="rId5" Type="http://schemas.openxmlformats.org/officeDocument/2006/relationships/font" Target="fonts/PoppinsSemiBold-bold.ttf"/><Relationship Id="rId6" Type="http://schemas.openxmlformats.org/officeDocument/2006/relationships/font" Target="fonts/PoppinsSemiBold-italic.ttf"/><Relationship Id="rId7" Type="http://schemas.openxmlformats.org/officeDocument/2006/relationships/font" Target="fonts/PoppinsSemi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pudd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LS/yw5+W71wdmB8tO/61A0j5fQ==">AMUW2mWp6vxNYqVrfBOf8wKig956Bk90k1+qaOZLINX5IZJtO3E788whKIcQbYH1JyYrWQLpdNY5XL5eu0xvyzXEFwKgDRc1qULMloPOjwZUSOSiU9bD5Gk=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2022-05-15T15:14:00Z</dcterms:created>
  <dc:creator>Georgia Attlesey</dc:creator>
</cp:coreProperties>
</file>